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DD" w:rsidRDefault="000821DD" w:rsidP="003F741A">
      <w:pPr>
        <w:pBdr>
          <w:top w:val="nil"/>
          <w:left w:val="nil"/>
          <w:bottom w:val="nil"/>
          <w:right w:val="nil"/>
          <w:between w:val="nil"/>
        </w:pBdr>
        <w:spacing w:line="276" w:lineRule="auto"/>
        <w:rPr>
          <w:color w:val="000000"/>
          <w:sz w:val="22"/>
          <w:szCs w:val="22"/>
        </w:rPr>
      </w:pPr>
    </w:p>
    <w:p w:rsidR="004008AC" w:rsidRPr="00367845" w:rsidRDefault="004008AC" w:rsidP="003F741A">
      <w:pPr>
        <w:pBdr>
          <w:top w:val="nil"/>
          <w:left w:val="nil"/>
          <w:bottom w:val="nil"/>
          <w:right w:val="nil"/>
          <w:between w:val="nil"/>
        </w:pBdr>
        <w:spacing w:line="276" w:lineRule="auto"/>
        <w:rPr>
          <w:color w:val="000000"/>
          <w:sz w:val="22"/>
          <w:szCs w:val="22"/>
        </w:rPr>
      </w:pPr>
    </w:p>
    <w:p w:rsidR="000821DD" w:rsidRPr="00367845" w:rsidRDefault="000821DD" w:rsidP="003F741A">
      <w:pPr>
        <w:pBdr>
          <w:top w:val="nil"/>
          <w:left w:val="nil"/>
          <w:bottom w:val="nil"/>
          <w:right w:val="nil"/>
          <w:between w:val="nil"/>
        </w:pBdr>
        <w:spacing w:line="276" w:lineRule="auto"/>
        <w:rPr>
          <w:color w:val="000000"/>
          <w:sz w:val="22"/>
          <w:szCs w:val="22"/>
        </w:rPr>
      </w:pPr>
    </w:p>
    <w:p w:rsidR="000821DD" w:rsidRPr="00367845" w:rsidRDefault="000821DD" w:rsidP="003F741A">
      <w:pPr>
        <w:pStyle w:val="Normaalweb"/>
        <w:spacing w:before="0" w:beforeAutospacing="0" w:after="0" w:afterAutospacing="0" w:line="276" w:lineRule="auto"/>
        <w:ind w:left="-24" w:right="331"/>
        <w:rPr>
          <w:rFonts w:ascii="Calibri" w:hAnsi="Calibri" w:cs="Calibri"/>
          <w:color w:val="000000"/>
          <w:sz w:val="22"/>
          <w:szCs w:val="22"/>
        </w:rPr>
      </w:pPr>
      <w:r w:rsidRPr="00367845">
        <w:rPr>
          <w:rFonts w:ascii="Calibri" w:hAnsi="Calibri" w:cs="Calibri"/>
          <w:color w:val="000000"/>
          <w:sz w:val="22"/>
          <w:szCs w:val="22"/>
        </w:rPr>
        <w:t>In Pijnacker-Nootdorp zijn in het kader van de Brede Impuls Combi</w:t>
      </w:r>
      <w:r w:rsidR="00312500" w:rsidRPr="00367845">
        <w:rPr>
          <w:rFonts w:ascii="Calibri" w:hAnsi="Calibri" w:cs="Calibri"/>
          <w:color w:val="000000"/>
          <w:sz w:val="22"/>
          <w:szCs w:val="22"/>
        </w:rPr>
        <w:t>natiefuncties</w:t>
      </w:r>
      <w:r w:rsidRPr="00367845">
        <w:rPr>
          <w:rFonts w:ascii="Calibri" w:hAnsi="Calibri" w:cs="Calibri"/>
          <w:color w:val="000000"/>
          <w:sz w:val="22"/>
          <w:szCs w:val="22"/>
        </w:rPr>
        <w:t xml:space="preserve"> gerealiseerd. De gemeente en diverse lokale organisaties hebben afgesproken samen te werken aan een versteviging van het sportieve en culturele aanbod op scholen, bij verenigingen en in de wijken en kernen. Stichting Werk Midden-Holland treedt op als werkgever, terwijl Stichting Jeugd- en Jongerenwerk Midden-Holland de werkzaamheden aanstuurt. In Pijnacker-Nootdorp is het team, bestaande uit vakleerkrachten, sportconsulenten en buurtwerkers, bekend als Team4Talent. </w:t>
      </w:r>
    </w:p>
    <w:p w:rsidR="000821DD" w:rsidRPr="00367845" w:rsidRDefault="000821DD" w:rsidP="003F741A">
      <w:pPr>
        <w:pStyle w:val="Normaalweb"/>
        <w:spacing w:before="0" w:beforeAutospacing="0" w:after="0" w:afterAutospacing="0" w:line="276" w:lineRule="auto"/>
        <w:ind w:left="-24" w:right="331"/>
        <w:rPr>
          <w:rFonts w:ascii="Calibri" w:hAnsi="Calibri" w:cs="Calibri"/>
          <w:color w:val="000000"/>
          <w:sz w:val="22"/>
          <w:szCs w:val="22"/>
        </w:rPr>
      </w:pPr>
    </w:p>
    <w:p w:rsidR="000821DD" w:rsidRPr="00367845" w:rsidRDefault="000821DD" w:rsidP="003F741A">
      <w:pPr>
        <w:pStyle w:val="Normaalweb"/>
        <w:spacing w:before="0" w:beforeAutospacing="0" w:after="0" w:afterAutospacing="0" w:line="276" w:lineRule="auto"/>
        <w:ind w:left="-24" w:right="331"/>
        <w:rPr>
          <w:rFonts w:ascii="Calibri" w:hAnsi="Calibri" w:cs="Calibri"/>
          <w:color w:val="000000"/>
          <w:sz w:val="22"/>
          <w:szCs w:val="22"/>
        </w:rPr>
      </w:pPr>
      <w:r w:rsidRPr="00367845">
        <w:rPr>
          <w:rFonts w:ascii="Calibri" w:hAnsi="Calibri" w:cs="Calibri"/>
          <w:color w:val="000000"/>
          <w:sz w:val="22"/>
          <w:szCs w:val="22"/>
        </w:rPr>
        <w:t xml:space="preserve">Per direct zijn wij op zoek naar een combinatiefunctionaris in de functie van:     </w:t>
      </w:r>
    </w:p>
    <w:p w:rsidR="000821DD" w:rsidRPr="00367845" w:rsidRDefault="000821DD" w:rsidP="003F741A">
      <w:pPr>
        <w:pStyle w:val="Normaalweb"/>
        <w:spacing w:before="0" w:beforeAutospacing="0" w:after="0" w:afterAutospacing="0" w:line="276" w:lineRule="auto"/>
        <w:ind w:left="-24" w:right="331"/>
        <w:rPr>
          <w:rFonts w:ascii="Calibri" w:hAnsi="Calibri" w:cs="Calibri"/>
          <w:color w:val="000000"/>
          <w:sz w:val="22"/>
          <w:szCs w:val="22"/>
        </w:rPr>
      </w:pPr>
    </w:p>
    <w:p w:rsidR="000821DD" w:rsidRPr="00367845" w:rsidRDefault="000821DD" w:rsidP="003F741A">
      <w:pPr>
        <w:pStyle w:val="Normaalweb"/>
        <w:spacing w:before="0" w:beforeAutospacing="0" w:after="0" w:afterAutospacing="0" w:line="276" w:lineRule="auto"/>
        <w:ind w:left="-24" w:right="331"/>
        <w:jc w:val="center"/>
        <w:rPr>
          <w:rFonts w:ascii="Calibri" w:hAnsi="Calibri" w:cs="Calibri"/>
          <w:b/>
          <w:color w:val="000000"/>
          <w:sz w:val="32"/>
          <w:szCs w:val="32"/>
        </w:rPr>
      </w:pPr>
      <w:r w:rsidRPr="00367845">
        <w:rPr>
          <w:rFonts w:ascii="Calibri" w:hAnsi="Calibri" w:cs="Calibri"/>
          <w:b/>
          <w:color w:val="000000"/>
          <w:sz w:val="32"/>
          <w:szCs w:val="32"/>
        </w:rPr>
        <w:t>Sportconsulent (M/V)</w:t>
      </w:r>
    </w:p>
    <w:p w:rsidR="000821DD" w:rsidRPr="00367845" w:rsidRDefault="000821DD" w:rsidP="003F741A">
      <w:pPr>
        <w:pStyle w:val="Normaalweb"/>
        <w:spacing w:before="0" w:beforeAutospacing="0" w:after="0" w:afterAutospacing="0" w:line="276" w:lineRule="auto"/>
        <w:ind w:left="-24" w:right="331"/>
        <w:jc w:val="center"/>
        <w:rPr>
          <w:rFonts w:ascii="Calibri" w:hAnsi="Calibri" w:cs="Calibri"/>
          <w:b/>
          <w:color w:val="000000"/>
          <w:sz w:val="22"/>
          <w:szCs w:val="22"/>
        </w:rPr>
      </w:pPr>
    </w:p>
    <w:p w:rsidR="000821DD" w:rsidRPr="00367845" w:rsidRDefault="00BE53D0" w:rsidP="003F741A">
      <w:pPr>
        <w:pStyle w:val="Normaalweb"/>
        <w:spacing w:before="0" w:beforeAutospacing="0" w:after="0" w:afterAutospacing="0" w:line="276" w:lineRule="auto"/>
        <w:ind w:left="-24" w:right="331"/>
        <w:jc w:val="center"/>
        <w:rPr>
          <w:rFonts w:ascii="Calibri" w:hAnsi="Calibri" w:cs="Calibri"/>
          <w:b/>
          <w:color w:val="000000"/>
          <w:sz w:val="22"/>
          <w:szCs w:val="22"/>
        </w:rPr>
      </w:pPr>
      <w:r>
        <w:rPr>
          <w:rFonts w:ascii="Calibri" w:hAnsi="Calibri" w:cs="Calibri"/>
          <w:b/>
          <w:color w:val="000000"/>
          <w:sz w:val="22"/>
          <w:szCs w:val="22"/>
        </w:rPr>
        <w:t>(</w:t>
      </w:r>
      <w:r w:rsidR="0083790D">
        <w:rPr>
          <w:rFonts w:ascii="Calibri" w:hAnsi="Calibri" w:cs="Calibri"/>
          <w:b/>
          <w:color w:val="000000"/>
          <w:sz w:val="22"/>
          <w:szCs w:val="22"/>
        </w:rPr>
        <w:t>32-36 uur</w:t>
      </w:r>
      <w:bookmarkStart w:id="0" w:name="_GoBack"/>
      <w:bookmarkEnd w:id="0"/>
      <w:r w:rsidR="000821DD" w:rsidRPr="00367845">
        <w:rPr>
          <w:rFonts w:ascii="Calibri" w:hAnsi="Calibri" w:cs="Calibri"/>
          <w:b/>
          <w:color w:val="000000"/>
          <w:sz w:val="22"/>
          <w:szCs w:val="22"/>
        </w:rPr>
        <w:t>)</w:t>
      </w:r>
    </w:p>
    <w:p w:rsidR="000821DD" w:rsidRPr="00367845" w:rsidRDefault="000821DD" w:rsidP="003F741A">
      <w:pPr>
        <w:pStyle w:val="Normaalweb"/>
        <w:spacing w:before="326" w:beforeAutospacing="0" w:after="0" w:afterAutospacing="0" w:line="276" w:lineRule="auto"/>
        <w:ind w:left="-24" w:right="34"/>
        <w:rPr>
          <w:rFonts w:ascii="Calibri" w:hAnsi="Calibri" w:cs="Calibri"/>
          <w:color w:val="000000"/>
          <w:sz w:val="22"/>
          <w:szCs w:val="22"/>
        </w:rPr>
      </w:pPr>
      <w:r w:rsidRPr="00367845">
        <w:rPr>
          <w:rFonts w:ascii="Calibri" w:hAnsi="Calibri" w:cs="Calibri"/>
          <w:color w:val="000000"/>
          <w:sz w:val="22"/>
          <w:szCs w:val="22"/>
        </w:rPr>
        <w:t>Als sportconsulent realiseer je, samen met vakleerkrachten sport, een veelzijdig en gedifferentieerd sport en beweeg aanbod op en rondom de scholen, bij de kinderopvang, bij de sportverenigingen en in de buurt</w:t>
      </w:r>
      <w:r w:rsidR="00CD58BB" w:rsidRPr="00367845">
        <w:rPr>
          <w:rFonts w:ascii="Calibri" w:hAnsi="Calibri" w:cs="Calibri"/>
          <w:color w:val="000000"/>
          <w:sz w:val="22"/>
          <w:szCs w:val="22"/>
        </w:rPr>
        <w:t>. Hierbij ligt de nadruk naast bewegen ook op gezondheid en voeding</w:t>
      </w:r>
      <w:r w:rsidRPr="00367845">
        <w:rPr>
          <w:rFonts w:ascii="Calibri" w:hAnsi="Calibri" w:cs="Calibri"/>
          <w:color w:val="000000"/>
          <w:sz w:val="22"/>
          <w:szCs w:val="22"/>
        </w:rPr>
        <w:t>. Bovendien houd je je bezig met het versterken en ondersteunen van de sportverenigingen in Pijnacker- Nootdorp. Je helpt verenigingen met het opzetten en uitvoeren van beleid. Je hebt een rol van initiator en uitvoerder en je hebt nauw contact met verschillende partners.</w:t>
      </w:r>
    </w:p>
    <w:p w:rsidR="00255868" w:rsidRPr="00367845" w:rsidRDefault="00255868" w:rsidP="003F741A">
      <w:pPr>
        <w:pStyle w:val="Normaalweb"/>
        <w:spacing w:before="53" w:beforeAutospacing="0" w:after="0" w:afterAutospacing="0" w:line="276" w:lineRule="auto"/>
        <w:ind w:right="298"/>
        <w:rPr>
          <w:rFonts w:ascii="Calibri" w:hAnsi="Calibri" w:cs="Calibri"/>
          <w:color w:val="FF0000"/>
          <w:sz w:val="22"/>
          <w:szCs w:val="22"/>
        </w:rPr>
      </w:pPr>
    </w:p>
    <w:p w:rsidR="00255868" w:rsidRPr="00367845" w:rsidRDefault="00255868" w:rsidP="003F741A">
      <w:pPr>
        <w:pBdr>
          <w:top w:val="nil"/>
          <w:left w:val="nil"/>
          <w:bottom w:val="nil"/>
          <w:right w:val="nil"/>
          <w:between w:val="nil"/>
        </w:pBdr>
        <w:spacing w:line="276" w:lineRule="auto"/>
        <w:rPr>
          <w:sz w:val="22"/>
          <w:szCs w:val="22"/>
        </w:rPr>
      </w:pPr>
      <w:r w:rsidRPr="00367845">
        <w:rPr>
          <w:b/>
          <w:sz w:val="22"/>
          <w:szCs w:val="22"/>
        </w:rPr>
        <w:t>Taken</w:t>
      </w:r>
    </w:p>
    <w:p w:rsidR="00255868" w:rsidRPr="00367845" w:rsidRDefault="00255868" w:rsidP="003F741A">
      <w:pPr>
        <w:numPr>
          <w:ilvl w:val="0"/>
          <w:numId w:val="1"/>
        </w:numPr>
        <w:pBdr>
          <w:top w:val="nil"/>
          <w:left w:val="nil"/>
          <w:bottom w:val="nil"/>
          <w:right w:val="nil"/>
          <w:between w:val="nil"/>
        </w:pBdr>
        <w:spacing w:line="276" w:lineRule="auto"/>
        <w:rPr>
          <w:sz w:val="22"/>
          <w:szCs w:val="22"/>
        </w:rPr>
      </w:pPr>
      <w:r w:rsidRPr="00367845">
        <w:rPr>
          <w:sz w:val="22"/>
          <w:szCs w:val="22"/>
        </w:rPr>
        <w:t>Ontwikkelen en uitvoeren van sportactiviteiten na school, in de buurt en bij de vereniging;</w:t>
      </w:r>
    </w:p>
    <w:p w:rsidR="00255868" w:rsidRPr="00367845" w:rsidRDefault="00255868" w:rsidP="003F741A">
      <w:pPr>
        <w:numPr>
          <w:ilvl w:val="0"/>
          <w:numId w:val="1"/>
        </w:numPr>
        <w:pBdr>
          <w:top w:val="nil"/>
          <w:left w:val="nil"/>
          <w:bottom w:val="nil"/>
          <w:right w:val="nil"/>
          <w:between w:val="nil"/>
        </w:pBdr>
        <w:spacing w:line="276" w:lineRule="auto"/>
        <w:rPr>
          <w:sz w:val="22"/>
          <w:szCs w:val="22"/>
        </w:rPr>
      </w:pPr>
      <w:r w:rsidRPr="00367845">
        <w:rPr>
          <w:sz w:val="22"/>
          <w:szCs w:val="22"/>
        </w:rPr>
        <w:t xml:space="preserve">Organiseren van sportactiviteiten voor en door jongeren; </w:t>
      </w:r>
    </w:p>
    <w:p w:rsidR="00255868" w:rsidRPr="00367845" w:rsidRDefault="00AA39D4" w:rsidP="003F741A">
      <w:pPr>
        <w:numPr>
          <w:ilvl w:val="0"/>
          <w:numId w:val="1"/>
        </w:numPr>
        <w:pBdr>
          <w:top w:val="nil"/>
          <w:left w:val="nil"/>
          <w:bottom w:val="nil"/>
          <w:right w:val="nil"/>
          <w:between w:val="nil"/>
        </w:pBdr>
        <w:spacing w:line="276" w:lineRule="auto"/>
        <w:rPr>
          <w:sz w:val="22"/>
          <w:szCs w:val="22"/>
        </w:rPr>
      </w:pPr>
      <w:r w:rsidRPr="00367845">
        <w:rPr>
          <w:sz w:val="22"/>
          <w:szCs w:val="22"/>
        </w:rPr>
        <w:t>Verenigingsondersteuning in brede zin, met de nadruk op het jeugdbeleid binnen de vereniging;</w:t>
      </w:r>
    </w:p>
    <w:p w:rsidR="00891A5E" w:rsidRPr="00367845" w:rsidRDefault="00891A5E" w:rsidP="003F741A">
      <w:pPr>
        <w:numPr>
          <w:ilvl w:val="0"/>
          <w:numId w:val="1"/>
        </w:numPr>
        <w:pBdr>
          <w:top w:val="nil"/>
          <w:left w:val="nil"/>
          <w:bottom w:val="nil"/>
          <w:right w:val="nil"/>
          <w:between w:val="nil"/>
        </w:pBdr>
        <w:spacing w:line="276" w:lineRule="auto"/>
        <w:rPr>
          <w:sz w:val="22"/>
          <w:szCs w:val="22"/>
        </w:rPr>
      </w:pPr>
      <w:r w:rsidRPr="00367845">
        <w:rPr>
          <w:sz w:val="22"/>
          <w:szCs w:val="22"/>
        </w:rPr>
        <w:t xml:space="preserve">Adviestrajecten op maat ten behoeve van een vereniging; </w:t>
      </w:r>
    </w:p>
    <w:p w:rsidR="00255868" w:rsidRPr="00367845" w:rsidRDefault="00891A5E" w:rsidP="003F741A">
      <w:pPr>
        <w:numPr>
          <w:ilvl w:val="0"/>
          <w:numId w:val="1"/>
        </w:numPr>
        <w:pBdr>
          <w:top w:val="nil"/>
          <w:left w:val="nil"/>
          <w:bottom w:val="nil"/>
          <w:right w:val="nil"/>
          <w:between w:val="nil"/>
        </w:pBdr>
        <w:spacing w:line="276" w:lineRule="auto"/>
        <w:rPr>
          <w:sz w:val="22"/>
          <w:szCs w:val="22"/>
        </w:rPr>
      </w:pPr>
      <w:r w:rsidRPr="00367845">
        <w:rPr>
          <w:sz w:val="22"/>
          <w:szCs w:val="22"/>
        </w:rPr>
        <w:t>Opzetten en uitvoeren van een sportkennismakingsprogramma;</w:t>
      </w:r>
    </w:p>
    <w:p w:rsidR="00891A5E" w:rsidRPr="00367845" w:rsidRDefault="00891A5E" w:rsidP="003F741A">
      <w:pPr>
        <w:numPr>
          <w:ilvl w:val="0"/>
          <w:numId w:val="1"/>
        </w:numPr>
        <w:pBdr>
          <w:top w:val="nil"/>
          <w:left w:val="nil"/>
          <w:bottom w:val="nil"/>
          <w:right w:val="nil"/>
          <w:between w:val="nil"/>
        </w:pBdr>
        <w:spacing w:line="276" w:lineRule="auto"/>
        <w:rPr>
          <w:sz w:val="22"/>
          <w:szCs w:val="22"/>
        </w:rPr>
      </w:pPr>
      <w:r w:rsidRPr="00367845">
        <w:rPr>
          <w:sz w:val="22"/>
          <w:szCs w:val="22"/>
        </w:rPr>
        <w:t>Begeleiden en ondersteunen jeugdkader;</w:t>
      </w:r>
    </w:p>
    <w:p w:rsidR="00891A5E" w:rsidRPr="00367845" w:rsidRDefault="00891A5E" w:rsidP="003F741A">
      <w:pPr>
        <w:numPr>
          <w:ilvl w:val="0"/>
          <w:numId w:val="1"/>
        </w:numPr>
        <w:pBdr>
          <w:top w:val="nil"/>
          <w:left w:val="nil"/>
          <w:bottom w:val="nil"/>
          <w:right w:val="nil"/>
          <w:between w:val="nil"/>
        </w:pBdr>
        <w:spacing w:line="276" w:lineRule="auto"/>
        <w:rPr>
          <w:sz w:val="22"/>
          <w:szCs w:val="22"/>
        </w:rPr>
      </w:pPr>
      <w:r w:rsidRPr="00367845">
        <w:rPr>
          <w:sz w:val="22"/>
          <w:szCs w:val="22"/>
        </w:rPr>
        <w:t>Organiseren en uitvoeren van activiteiten, wedstrijden, toernooien en evenementen in samenwerking met verenigingen / partners;</w:t>
      </w:r>
    </w:p>
    <w:p w:rsidR="00891A5E" w:rsidRPr="00367845" w:rsidRDefault="00891A5E" w:rsidP="003F741A">
      <w:pPr>
        <w:numPr>
          <w:ilvl w:val="0"/>
          <w:numId w:val="1"/>
        </w:numPr>
        <w:pBdr>
          <w:top w:val="nil"/>
          <w:left w:val="nil"/>
          <w:bottom w:val="nil"/>
          <w:right w:val="nil"/>
          <w:between w:val="nil"/>
        </w:pBdr>
        <w:spacing w:line="276" w:lineRule="auto"/>
        <w:rPr>
          <w:sz w:val="22"/>
          <w:szCs w:val="22"/>
        </w:rPr>
      </w:pPr>
      <w:r w:rsidRPr="00367845">
        <w:rPr>
          <w:sz w:val="22"/>
          <w:szCs w:val="22"/>
        </w:rPr>
        <w:t>Werken met (maatschappelijke) stagiaires die beweegteams vormen ter ondersteuning van de uitvoerende activiteiten;</w:t>
      </w:r>
    </w:p>
    <w:p w:rsidR="00255868"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sz w:val="22"/>
          <w:szCs w:val="22"/>
        </w:rPr>
        <w:t>Je ontwikkelt activiteiten op De Groene Wijdte die ertoe leiden dat het sportpark optimaal benut wordt.</w:t>
      </w:r>
    </w:p>
    <w:p w:rsidR="00536AD9" w:rsidRDefault="00536AD9" w:rsidP="00536AD9">
      <w:pPr>
        <w:pBdr>
          <w:top w:val="nil"/>
          <w:left w:val="nil"/>
          <w:bottom w:val="nil"/>
          <w:right w:val="nil"/>
          <w:between w:val="nil"/>
        </w:pBdr>
        <w:rPr>
          <w:sz w:val="22"/>
          <w:szCs w:val="22"/>
        </w:rPr>
      </w:pPr>
    </w:p>
    <w:p w:rsidR="004008AC" w:rsidRDefault="004008AC" w:rsidP="003F741A">
      <w:pPr>
        <w:pBdr>
          <w:top w:val="nil"/>
          <w:left w:val="nil"/>
          <w:bottom w:val="nil"/>
          <w:right w:val="nil"/>
          <w:between w:val="nil"/>
        </w:pBdr>
        <w:spacing w:line="276" w:lineRule="auto"/>
        <w:rPr>
          <w:sz w:val="22"/>
          <w:szCs w:val="22"/>
        </w:rPr>
      </w:pPr>
    </w:p>
    <w:p w:rsidR="003F741A" w:rsidRDefault="003F741A" w:rsidP="003F741A">
      <w:pPr>
        <w:pBdr>
          <w:top w:val="nil"/>
          <w:left w:val="nil"/>
          <w:bottom w:val="nil"/>
          <w:right w:val="nil"/>
          <w:between w:val="nil"/>
        </w:pBdr>
        <w:spacing w:line="276" w:lineRule="auto"/>
        <w:rPr>
          <w:sz w:val="22"/>
          <w:szCs w:val="22"/>
        </w:rPr>
      </w:pPr>
    </w:p>
    <w:p w:rsidR="003F741A" w:rsidRDefault="003F741A" w:rsidP="003F741A">
      <w:pPr>
        <w:pBdr>
          <w:top w:val="nil"/>
          <w:left w:val="nil"/>
          <w:bottom w:val="nil"/>
          <w:right w:val="nil"/>
          <w:between w:val="nil"/>
        </w:pBdr>
        <w:spacing w:line="276" w:lineRule="auto"/>
        <w:rPr>
          <w:sz w:val="22"/>
          <w:szCs w:val="22"/>
        </w:rPr>
      </w:pPr>
    </w:p>
    <w:p w:rsidR="003F741A" w:rsidRDefault="003F741A" w:rsidP="003F741A">
      <w:pPr>
        <w:pBdr>
          <w:top w:val="nil"/>
          <w:left w:val="nil"/>
          <w:bottom w:val="nil"/>
          <w:right w:val="nil"/>
          <w:between w:val="nil"/>
        </w:pBdr>
        <w:spacing w:line="276" w:lineRule="auto"/>
        <w:rPr>
          <w:sz w:val="22"/>
          <w:szCs w:val="22"/>
        </w:rPr>
      </w:pPr>
    </w:p>
    <w:p w:rsidR="003F741A" w:rsidRDefault="003F741A" w:rsidP="003F741A">
      <w:pPr>
        <w:pBdr>
          <w:top w:val="nil"/>
          <w:left w:val="nil"/>
          <w:bottom w:val="nil"/>
          <w:right w:val="nil"/>
          <w:between w:val="nil"/>
        </w:pBdr>
        <w:spacing w:line="276" w:lineRule="auto"/>
        <w:rPr>
          <w:sz w:val="22"/>
          <w:szCs w:val="22"/>
        </w:rPr>
      </w:pPr>
    </w:p>
    <w:p w:rsidR="004008AC" w:rsidRDefault="004008AC" w:rsidP="003F741A">
      <w:pPr>
        <w:pBdr>
          <w:top w:val="nil"/>
          <w:left w:val="nil"/>
          <w:bottom w:val="nil"/>
          <w:right w:val="nil"/>
          <w:between w:val="nil"/>
        </w:pBdr>
        <w:spacing w:line="276" w:lineRule="auto"/>
        <w:rPr>
          <w:sz w:val="22"/>
          <w:szCs w:val="22"/>
        </w:rPr>
      </w:pPr>
    </w:p>
    <w:p w:rsidR="004008AC" w:rsidRPr="00367845" w:rsidRDefault="004008AC" w:rsidP="003F741A">
      <w:pPr>
        <w:pBdr>
          <w:top w:val="nil"/>
          <w:left w:val="nil"/>
          <w:bottom w:val="nil"/>
          <w:right w:val="nil"/>
          <w:between w:val="nil"/>
        </w:pBdr>
        <w:spacing w:line="276" w:lineRule="auto"/>
        <w:rPr>
          <w:sz w:val="22"/>
          <w:szCs w:val="22"/>
        </w:rPr>
      </w:pPr>
    </w:p>
    <w:p w:rsidR="00536AD9" w:rsidRPr="00367845" w:rsidRDefault="00536AD9" w:rsidP="003F741A">
      <w:pPr>
        <w:pBdr>
          <w:top w:val="nil"/>
          <w:left w:val="nil"/>
          <w:bottom w:val="nil"/>
          <w:right w:val="nil"/>
          <w:between w:val="nil"/>
        </w:pBdr>
        <w:spacing w:line="276" w:lineRule="auto"/>
        <w:rPr>
          <w:b/>
          <w:sz w:val="22"/>
          <w:szCs w:val="22"/>
        </w:rPr>
      </w:pPr>
      <w:r w:rsidRPr="00367845">
        <w:rPr>
          <w:b/>
          <w:sz w:val="22"/>
          <w:szCs w:val="22"/>
        </w:rPr>
        <w:lastRenderedPageBreak/>
        <w:t>Functie-eisen</w:t>
      </w:r>
    </w:p>
    <w:p w:rsidR="00536AD9"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sz w:val="22"/>
          <w:szCs w:val="22"/>
        </w:rPr>
        <w:t>HBO werk- en denkniveau, met de voorkeur voor een sportopleiding binnen Sportmanagement;</w:t>
      </w:r>
    </w:p>
    <w:p w:rsidR="00536AD9"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sz w:val="22"/>
          <w:szCs w:val="22"/>
        </w:rPr>
        <w:t>Aantoonbare affiniteit met sport en bewegen;</w:t>
      </w:r>
    </w:p>
    <w:p w:rsidR="00536AD9"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bCs/>
          <w:color w:val="000000"/>
          <w:sz w:val="22"/>
          <w:szCs w:val="22"/>
        </w:rPr>
        <w:t>Affiniteit met het ontwikkelen van een breed sportaanbod;</w:t>
      </w:r>
    </w:p>
    <w:p w:rsidR="000821DD"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bCs/>
          <w:color w:val="000000"/>
          <w:sz w:val="22"/>
          <w:szCs w:val="22"/>
        </w:rPr>
        <w:t>Inzicht in het functioneren van sportverenigingen;</w:t>
      </w:r>
    </w:p>
    <w:p w:rsidR="00536AD9"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bCs/>
          <w:color w:val="000000"/>
          <w:sz w:val="22"/>
          <w:szCs w:val="22"/>
        </w:rPr>
        <w:t>Vaardigheden in het organiseren en uitvoeren van sportactiviteiten;</w:t>
      </w:r>
    </w:p>
    <w:p w:rsidR="000821DD" w:rsidRPr="00367845" w:rsidRDefault="00536AD9" w:rsidP="003F741A">
      <w:pPr>
        <w:numPr>
          <w:ilvl w:val="0"/>
          <w:numId w:val="1"/>
        </w:numPr>
        <w:pBdr>
          <w:top w:val="nil"/>
          <w:left w:val="nil"/>
          <w:bottom w:val="nil"/>
          <w:right w:val="nil"/>
          <w:between w:val="nil"/>
        </w:pBdr>
        <w:spacing w:line="276" w:lineRule="auto"/>
        <w:rPr>
          <w:sz w:val="22"/>
          <w:szCs w:val="22"/>
        </w:rPr>
      </w:pPr>
      <w:r w:rsidRPr="00367845">
        <w:rPr>
          <w:bCs/>
          <w:color w:val="000000"/>
          <w:sz w:val="22"/>
          <w:szCs w:val="22"/>
        </w:rPr>
        <w:t>Vaardigheden in het bouwen en onderhouden van contacten en relaties</w:t>
      </w:r>
      <w:r w:rsidR="00CD58BB" w:rsidRPr="00367845">
        <w:rPr>
          <w:color w:val="000000"/>
          <w:sz w:val="22"/>
          <w:szCs w:val="22"/>
        </w:rPr>
        <w:t>.</w:t>
      </w:r>
    </w:p>
    <w:p w:rsidR="00536AD9" w:rsidRPr="003F741A" w:rsidRDefault="003F741A" w:rsidP="003F741A">
      <w:pPr>
        <w:pStyle w:val="Normaalweb"/>
        <w:spacing w:before="259" w:beforeAutospacing="0" w:after="0" w:afterAutospacing="0" w:line="276" w:lineRule="auto"/>
        <w:ind w:left="-24" w:right="-24"/>
        <w:rPr>
          <w:rFonts w:ascii="Calibri" w:hAnsi="Calibri" w:cs="Calibri"/>
          <w:b/>
          <w:bCs/>
          <w:color w:val="000000"/>
          <w:sz w:val="22"/>
          <w:szCs w:val="22"/>
        </w:rPr>
      </w:pPr>
      <w:r>
        <w:rPr>
          <w:rFonts w:ascii="Calibri" w:hAnsi="Calibri" w:cs="Calibri"/>
          <w:b/>
          <w:bCs/>
          <w:color w:val="000000"/>
          <w:sz w:val="22"/>
          <w:szCs w:val="22"/>
        </w:rPr>
        <w:t>Jouw profiel</w:t>
      </w:r>
    </w:p>
    <w:p w:rsidR="000821DD" w:rsidRPr="003F741A" w:rsidRDefault="000821DD" w:rsidP="003F741A">
      <w:pPr>
        <w:pStyle w:val="Geenafstand"/>
        <w:rPr>
          <w:sz w:val="22"/>
          <w:szCs w:val="22"/>
        </w:rPr>
      </w:pPr>
      <w:r w:rsidRPr="003F741A">
        <w:rPr>
          <w:sz w:val="22"/>
          <w:szCs w:val="22"/>
        </w:rPr>
        <w:t xml:space="preserve">Jij bent een bruggenbouwer die mensen en organisaties kan binden, je bent niet bang om te pionieren en werkt praktisch en resultaatgericht maar wel met gevoel voor verhoudingen. Je bent een proactieve, flexibele en communicatieve persoonlijkheid, die goed zelfstandig kan werken, over de nodige creativiteit beschikt en de sport op een enthousiaste wijze overbrengt. Je hebt een afgeronde opleiding C.I.O.S., HALO, sportmanagement of in het bezit van een vergelijkbare kwalificatie. Je bent bij voorkeur in het bezit van een rijbewijs. Naast je functieprofiel ben je in staat om kennis en ervaringen te delen om zo je bijdrage te leveren om gezamenlijk de “sport” op een hoger niveau te brengen. </w:t>
      </w:r>
    </w:p>
    <w:p w:rsidR="00536AD9" w:rsidRPr="003F741A" w:rsidRDefault="000821DD" w:rsidP="003F741A">
      <w:pPr>
        <w:pStyle w:val="Normaalweb"/>
        <w:spacing w:before="283" w:beforeAutospacing="0" w:after="0" w:afterAutospacing="0" w:line="276" w:lineRule="auto"/>
        <w:ind w:left="-24" w:right="130"/>
        <w:rPr>
          <w:rFonts w:ascii="Calibri" w:hAnsi="Calibri" w:cs="Calibri"/>
          <w:b/>
          <w:bCs/>
          <w:color w:val="000000"/>
          <w:sz w:val="22"/>
          <w:szCs w:val="22"/>
        </w:rPr>
      </w:pPr>
      <w:r w:rsidRPr="003F741A">
        <w:rPr>
          <w:rFonts w:ascii="Calibri" w:hAnsi="Calibri" w:cs="Calibri"/>
          <w:b/>
          <w:bCs/>
          <w:color w:val="000000"/>
          <w:sz w:val="22"/>
          <w:szCs w:val="22"/>
        </w:rPr>
        <w:t xml:space="preserve">Ons aanbod </w:t>
      </w:r>
    </w:p>
    <w:p w:rsidR="000821DD" w:rsidRPr="003F741A" w:rsidRDefault="000821DD" w:rsidP="003F741A">
      <w:pPr>
        <w:pStyle w:val="Geenafstand"/>
        <w:rPr>
          <w:sz w:val="22"/>
          <w:szCs w:val="22"/>
        </w:rPr>
      </w:pPr>
      <w:r w:rsidRPr="003F741A">
        <w:rPr>
          <w:sz w:val="22"/>
          <w:szCs w:val="22"/>
        </w:rPr>
        <w:t xml:space="preserve">Je komt als uitzendkracht in dienst bij Stichting Werk Midden-Holland, die je een leuke, afwisselende en verantwoordelijke baan aanbiedt in een enthousiast zelfsturend team met veel passie voor hun werk. De CAO ABU is van toepassing. De salariëring is binnen het project uniform op startersniveau geregeld. </w:t>
      </w:r>
    </w:p>
    <w:p w:rsidR="00536AD9" w:rsidRPr="00BE53D0" w:rsidRDefault="00536AD9" w:rsidP="003F741A">
      <w:pPr>
        <w:pStyle w:val="Normaalweb"/>
        <w:spacing w:before="283" w:beforeAutospacing="0" w:after="0" w:afterAutospacing="0" w:line="276" w:lineRule="auto"/>
        <w:ind w:left="-24" w:right="130"/>
        <w:rPr>
          <w:rFonts w:ascii="Calibri" w:hAnsi="Calibri" w:cs="Calibri"/>
          <w:b/>
          <w:bCs/>
          <w:color w:val="000000"/>
          <w:sz w:val="22"/>
          <w:szCs w:val="22"/>
        </w:rPr>
      </w:pPr>
      <w:r w:rsidRPr="00BE53D0">
        <w:rPr>
          <w:rFonts w:ascii="Calibri" w:hAnsi="Calibri" w:cs="Calibri"/>
          <w:b/>
          <w:bCs/>
          <w:color w:val="000000"/>
          <w:sz w:val="22"/>
          <w:szCs w:val="22"/>
        </w:rPr>
        <w:t xml:space="preserve">Meer informatie en/of direct solliciteren? </w:t>
      </w:r>
    </w:p>
    <w:p w:rsidR="0079180A" w:rsidRPr="00BE53D0" w:rsidRDefault="00536AD9" w:rsidP="00BE53D0">
      <w:pPr>
        <w:pStyle w:val="Geenafstand"/>
        <w:rPr>
          <w:sz w:val="22"/>
          <w:szCs w:val="22"/>
        </w:rPr>
      </w:pPr>
      <w:r w:rsidRPr="00BE53D0">
        <w:rPr>
          <w:sz w:val="22"/>
          <w:szCs w:val="22"/>
        </w:rPr>
        <w:t xml:space="preserve">Heb je inhoudelijke vragen over de functie? Neem dan contact op met teamleider Esther Scheenaard: 06-35120101. Stuur voor je sollicitatie een mail met je sollicitatiebrief en CV naar </w:t>
      </w:r>
      <w:hyperlink r:id="rId7" w:history="1">
        <w:r w:rsidRPr="00BE53D0">
          <w:rPr>
            <w:rStyle w:val="Hyperlink"/>
            <w:sz w:val="22"/>
            <w:szCs w:val="22"/>
          </w:rPr>
          <w:t>esther@team4talent.org</w:t>
        </w:r>
      </w:hyperlink>
      <w:r w:rsidRPr="00BE53D0">
        <w:rPr>
          <w:sz w:val="22"/>
          <w:szCs w:val="22"/>
        </w:rPr>
        <w:t xml:space="preserve"> en </w:t>
      </w:r>
      <w:hyperlink r:id="rId8" w:history="1">
        <w:r w:rsidRPr="00BE53D0">
          <w:rPr>
            <w:rStyle w:val="Hyperlink"/>
            <w:sz w:val="22"/>
            <w:szCs w:val="22"/>
          </w:rPr>
          <w:t>arnoud@team4talent.org</w:t>
        </w:r>
      </w:hyperlink>
      <w:r w:rsidR="00BE53D0">
        <w:rPr>
          <w:sz w:val="22"/>
          <w:szCs w:val="22"/>
        </w:rPr>
        <w:t>.</w:t>
      </w:r>
      <w:r w:rsidR="00BE53D0" w:rsidRPr="00BE53D0">
        <w:rPr>
          <w:sz w:val="22"/>
          <w:szCs w:val="22"/>
        </w:rPr>
        <w:t xml:space="preserve"> </w:t>
      </w:r>
    </w:p>
    <w:sectPr w:rsidR="0079180A" w:rsidRPr="00BE53D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C50" w:rsidRDefault="002C4C50">
      <w:r>
        <w:separator/>
      </w:r>
    </w:p>
  </w:endnote>
  <w:endnote w:type="continuationSeparator" w:id="0">
    <w:p w:rsidR="002C4C50" w:rsidRDefault="002C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32" w:rsidRDefault="00671532">
    <w:pPr>
      <w:pBdr>
        <w:top w:val="nil"/>
        <w:left w:val="nil"/>
        <w:bottom w:val="nil"/>
        <w:right w:val="nil"/>
        <w:between w:val="nil"/>
      </w:pBdr>
      <w:tabs>
        <w:tab w:val="center" w:pos="4536"/>
        <w:tab w:val="right" w:pos="9072"/>
      </w:tabs>
      <w:spacing w:line="276"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32" w:rsidRDefault="00671532">
    <w:pPr>
      <w:pBdr>
        <w:top w:val="nil"/>
        <w:left w:val="nil"/>
        <w:bottom w:val="nil"/>
        <w:right w:val="nil"/>
        <w:between w:val="nil"/>
      </w:pBdr>
      <w:tabs>
        <w:tab w:val="center" w:pos="4536"/>
        <w:tab w:val="right" w:pos="9072"/>
      </w:tabs>
      <w:spacing w:line="276" w:lineRule="auto"/>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32" w:rsidRDefault="00671532">
    <w:pPr>
      <w:pBdr>
        <w:top w:val="nil"/>
        <w:left w:val="nil"/>
        <w:bottom w:val="nil"/>
        <w:right w:val="nil"/>
        <w:between w:val="nil"/>
      </w:pBdr>
      <w:tabs>
        <w:tab w:val="center" w:pos="4536"/>
        <w:tab w:val="right" w:pos="9072"/>
      </w:tabs>
      <w:spacing w:line="276"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C50" w:rsidRDefault="002C4C50">
      <w:r>
        <w:separator/>
      </w:r>
    </w:p>
  </w:footnote>
  <w:footnote w:type="continuationSeparator" w:id="0">
    <w:p w:rsidR="002C4C50" w:rsidRDefault="002C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32" w:rsidRDefault="00671532">
    <w:pPr>
      <w:pBdr>
        <w:top w:val="nil"/>
        <w:left w:val="nil"/>
        <w:bottom w:val="nil"/>
        <w:right w:val="nil"/>
        <w:between w:val="nil"/>
      </w:pBdr>
      <w:tabs>
        <w:tab w:val="center" w:pos="4536"/>
        <w:tab w:val="right" w:pos="9072"/>
      </w:tabs>
      <w:spacing w:line="276" w:lineRule="auto"/>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32" w:rsidRDefault="00671532">
    <w:pPr>
      <w:pBdr>
        <w:top w:val="nil"/>
        <w:left w:val="nil"/>
        <w:bottom w:val="nil"/>
        <w:right w:val="nil"/>
        <w:between w:val="nil"/>
      </w:pBdr>
      <w:tabs>
        <w:tab w:val="center" w:pos="4536"/>
        <w:tab w:val="right" w:pos="9072"/>
      </w:tabs>
      <w:spacing w:line="276" w:lineRule="auto"/>
      <w:rPr>
        <w:color w:val="000000"/>
        <w:sz w:val="22"/>
        <w:szCs w:val="22"/>
      </w:rPr>
    </w:pPr>
    <w:r>
      <w:rPr>
        <w:noProof/>
      </w:rPr>
      <w:drawing>
        <wp:anchor distT="0" distB="0" distL="0" distR="0" simplePos="0" relativeHeight="251658240" behindDoc="0" locked="0" layoutInCell="1" hidden="0" allowOverlap="1">
          <wp:simplePos x="0" y="0"/>
          <wp:positionH relativeFrom="column">
            <wp:posOffset>4834890</wp:posOffset>
          </wp:positionH>
          <wp:positionV relativeFrom="paragraph">
            <wp:posOffset>19050</wp:posOffset>
          </wp:positionV>
          <wp:extent cx="1143000" cy="82867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8286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532" w:rsidRDefault="00671532">
    <w:pPr>
      <w:pBdr>
        <w:top w:val="nil"/>
        <w:left w:val="nil"/>
        <w:bottom w:val="nil"/>
        <w:right w:val="nil"/>
        <w:between w:val="nil"/>
      </w:pBdr>
      <w:tabs>
        <w:tab w:val="center" w:pos="4536"/>
        <w:tab w:val="right" w:pos="9072"/>
      </w:tabs>
      <w:spacing w:line="276"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69F3"/>
    <w:multiLevelType w:val="multilevel"/>
    <w:tmpl w:val="AABED5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5A8549D"/>
    <w:multiLevelType w:val="hybridMultilevel"/>
    <w:tmpl w:val="2530F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2F0F22"/>
    <w:multiLevelType w:val="hybridMultilevel"/>
    <w:tmpl w:val="59A81E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0B299D"/>
    <w:multiLevelType w:val="hybridMultilevel"/>
    <w:tmpl w:val="4A5C16AA"/>
    <w:lvl w:ilvl="0" w:tplc="04130001">
      <w:start w:val="1"/>
      <w:numFmt w:val="bullet"/>
      <w:lvlText w:val=""/>
      <w:lvlJc w:val="left"/>
      <w:pPr>
        <w:ind w:left="696" w:hanging="360"/>
      </w:pPr>
      <w:rPr>
        <w:rFonts w:ascii="Symbol" w:hAnsi="Symbol" w:hint="default"/>
      </w:rPr>
    </w:lvl>
    <w:lvl w:ilvl="1" w:tplc="04130003" w:tentative="1">
      <w:start w:val="1"/>
      <w:numFmt w:val="bullet"/>
      <w:lvlText w:val="o"/>
      <w:lvlJc w:val="left"/>
      <w:pPr>
        <w:ind w:left="1416" w:hanging="360"/>
      </w:pPr>
      <w:rPr>
        <w:rFonts w:ascii="Courier New" w:hAnsi="Courier New" w:cs="Courier New" w:hint="default"/>
      </w:rPr>
    </w:lvl>
    <w:lvl w:ilvl="2" w:tplc="04130005" w:tentative="1">
      <w:start w:val="1"/>
      <w:numFmt w:val="bullet"/>
      <w:lvlText w:val=""/>
      <w:lvlJc w:val="left"/>
      <w:pPr>
        <w:ind w:left="2136" w:hanging="360"/>
      </w:pPr>
      <w:rPr>
        <w:rFonts w:ascii="Wingdings" w:hAnsi="Wingdings" w:hint="default"/>
      </w:rPr>
    </w:lvl>
    <w:lvl w:ilvl="3" w:tplc="04130001" w:tentative="1">
      <w:start w:val="1"/>
      <w:numFmt w:val="bullet"/>
      <w:lvlText w:val=""/>
      <w:lvlJc w:val="left"/>
      <w:pPr>
        <w:ind w:left="2856" w:hanging="360"/>
      </w:pPr>
      <w:rPr>
        <w:rFonts w:ascii="Symbol" w:hAnsi="Symbol" w:hint="default"/>
      </w:rPr>
    </w:lvl>
    <w:lvl w:ilvl="4" w:tplc="04130003" w:tentative="1">
      <w:start w:val="1"/>
      <w:numFmt w:val="bullet"/>
      <w:lvlText w:val="o"/>
      <w:lvlJc w:val="left"/>
      <w:pPr>
        <w:ind w:left="3576" w:hanging="360"/>
      </w:pPr>
      <w:rPr>
        <w:rFonts w:ascii="Courier New" w:hAnsi="Courier New" w:cs="Courier New" w:hint="default"/>
      </w:rPr>
    </w:lvl>
    <w:lvl w:ilvl="5" w:tplc="04130005" w:tentative="1">
      <w:start w:val="1"/>
      <w:numFmt w:val="bullet"/>
      <w:lvlText w:val=""/>
      <w:lvlJc w:val="left"/>
      <w:pPr>
        <w:ind w:left="4296" w:hanging="360"/>
      </w:pPr>
      <w:rPr>
        <w:rFonts w:ascii="Wingdings" w:hAnsi="Wingdings" w:hint="default"/>
      </w:rPr>
    </w:lvl>
    <w:lvl w:ilvl="6" w:tplc="04130001" w:tentative="1">
      <w:start w:val="1"/>
      <w:numFmt w:val="bullet"/>
      <w:lvlText w:val=""/>
      <w:lvlJc w:val="left"/>
      <w:pPr>
        <w:ind w:left="5016" w:hanging="360"/>
      </w:pPr>
      <w:rPr>
        <w:rFonts w:ascii="Symbol" w:hAnsi="Symbol" w:hint="default"/>
      </w:rPr>
    </w:lvl>
    <w:lvl w:ilvl="7" w:tplc="04130003" w:tentative="1">
      <w:start w:val="1"/>
      <w:numFmt w:val="bullet"/>
      <w:lvlText w:val="o"/>
      <w:lvlJc w:val="left"/>
      <w:pPr>
        <w:ind w:left="5736" w:hanging="360"/>
      </w:pPr>
      <w:rPr>
        <w:rFonts w:ascii="Courier New" w:hAnsi="Courier New" w:cs="Courier New" w:hint="default"/>
      </w:rPr>
    </w:lvl>
    <w:lvl w:ilvl="8" w:tplc="04130005" w:tentative="1">
      <w:start w:val="1"/>
      <w:numFmt w:val="bullet"/>
      <w:lvlText w:val=""/>
      <w:lvlJc w:val="left"/>
      <w:pPr>
        <w:ind w:left="6456" w:hanging="360"/>
      </w:pPr>
      <w:rPr>
        <w:rFonts w:ascii="Wingdings" w:hAnsi="Wingdings" w:hint="default"/>
      </w:rPr>
    </w:lvl>
  </w:abstractNum>
  <w:abstractNum w:abstractNumId="4" w15:restartNumberingAfterBreak="0">
    <w:nsid w:val="73E26D8B"/>
    <w:multiLevelType w:val="multilevel"/>
    <w:tmpl w:val="729C42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9180A"/>
    <w:rsid w:val="00034595"/>
    <w:rsid w:val="000821DD"/>
    <w:rsid w:val="001F768E"/>
    <w:rsid w:val="00255868"/>
    <w:rsid w:val="002C4C50"/>
    <w:rsid w:val="003108DF"/>
    <w:rsid w:val="00312500"/>
    <w:rsid w:val="00367845"/>
    <w:rsid w:val="003F3533"/>
    <w:rsid w:val="003F741A"/>
    <w:rsid w:val="004008AC"/>
    <w:rsid w:val="00536AD9"/>
    <w:rsid w:val="00671532"/>
    <w:rsid w:val="0079180A"/>
    <w:rsid w:val="0083790D"/>
    <w:rsid w:val="00891A5E"/>
    <w:rsid w:val="00A262CB"/>
    <w:rsid w:val="00A400EC"/>
    <w:rsid w:val="00AA39D4"/>
    <w:rsid w:val="00BE53D0"/>
    <w:rsid w:val="00C218EE"/>
    <w:rsid w:val="00CC1BDD"/>
    <w:rsid w:val="00CD58BB"/>
    <w:rsid w:val="00E31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D0EB"/>
  <w15:docId w15:val="{C78FDDCE-28E0-4D56-ADE2-602D8BCC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paragraph" w:styleId="Kop1">
    <w:name w:val="heading 1"/>
    <w:basedOn w:val="Standaard"/>
    <w:next w:val="Standaard"/>
    <w:pPr>
      <w:keepNext/>
      <w:keepLines/>
      <w:spacing w:before="480" w:after="120"/>
      <w:outlineLvl w:val="0"/>
    </w:pPr>
    <w:rPr>
      <w:b/>
      <w:sz w:val="48"/>
      <w:szCs w:val="48"/>
    </w:rPr>
  </w:style>
  <w:style w:type="paragraph" w:styleId="Kop2">
    <w:name w:val="heading 2"/>
    <w:basedOn w:val="Standaard"/>
    <w:next w:val="Standaard"/>
    <w:pPr>
      <w:keepNext/>
      <w:keepLines/>
      <w:spacing w:before="360" w:after="80"/>
      <w:outlineLvl w:val="1"/>
    </w:pPr>
    <w:rPr>
      <w:b/>
      <w:sz w:val="36"/>
      <w:szCs w:val="36"/>
    </w:rPr>
  </w:style>
  <w:style w:type="paragraph" w:styleId="Kop3">
    <w:name w:val="heading 3"/>
    <w:basedOn w:val="Standaard"/>
    <w:next w:val="Standaard"/>
    <w:pPr>
      <w:keepNext/>
      <w:keepLines/>
      <w:spacing w:before="280" w:after="80"/>
      <w:outlineLvl w:val="2"/>
    </w:pPr>
    <w:rPr>
      <w:b/>
      <w:sz w:val="28"/>
      <w:szCs w:val="28"/>
    </w:rPr>
  </w:style>
  <w:style w:type="paragraph" w:styleId="Kop4">
    <w:name w:val="heading 4"/>
    <w:basedOn w:val="Standaard"/>
    <w:next w:val="Standaard"/>
    <w:pPr>
      <w:keepNext/>
      <w:keepLines/>
      <w:spacing w:before="240" w:after="40"/>
      <w:outlineLvl w:val="3"/>
    </w:pPr>
    <w:rPr>
      <w:b/>
      <w:sz w:val="24"/>
      <w:szCs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C218EE"/>
    <w:rPr>
      <w:color w:val="0000FF" w:themeColor="hyperlink"/>
      <w:u w:val="single"/>
    </w:rPr>
  </w:style>
  <w:style w:type="paragraph" w:styleId="Normaalweb">
    <w:name w:val="Normal (Web)"/>
    <w:basedOn w:val="Standaard"/>
    <w:uiPriority w:val="99"/>
    <w:unhideWhenUsed/>
    <w:rsid w:val="000821DD"/>
    <w:pPr>
      <w:spacing w:before="100" w:beforeAutospacing="1" w:after="100" w:afterAutospacing="1"/>
    </w:pPr>
    <w:rPr>
      <w:rFonts w:ascii="Times New Roman" w:eastAsia="Times New Roman" w:hAnsi="Times New Roman" w:cs="Times New Roman"/>
      <w:sz w:val="24"/>
      <w:szCs w:val="24"/>
    </w:rPr>
  </w:style>
  <w:style w:type="paragraph" w:styleId="Geenafstand">
    <w:name w:val="No Spacing"/>
    <w:uiPriority w:val="1"/>
    <w:qFormat/>
    <w:rsid w:val="000821DD"/>
  </w:style>
  <w:style w:type="paragraph" w:styleId="Lijstalinea">
    <w:name w:val="List Paragraph"/>
    <w:basedOn w:val="Standaard"/>
    <w:uiPriority w:val="34"/>
    <w:qFormat/>
    <w:rsid w:val="00082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58779">
      <w:bodyDiv w:val="1"/>
      <w:marLeft w:val="0"/>
      <w:marRight w:val="0"/>
      <w:marTop w:val="0"/>
      <w:marBottom w:val="0"/>
      <w:divBdr>
        <w:top w:val="none" w:sz="0" w:space="0" w:color="auto"/>
        <w:left w:val="none" w:sz="0" w:space="0" w:color="auto"/>
        <w:bottom w:val="none" w:sz="0" w:space="0" w:color="auto"/>
        <w:right w:val="none" w:sz="0" w:space="0" w:color="auto"/>
      </w:divBdr>
    </w:div>
    <w:div w:id="88421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noud@team4tale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sther@team4tale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580</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11</cp:revision>
  <dcterms:created xsi:type="dcterms:W3CDTF">2018-12-27T11:52:00Z</dcterms:created>
  <dcterms:modified xsi:type="dcterms:W3CDTF">2019-06-11T10:52:00Z</dcterms:modified>
</cp:coreProperties>
</file>